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F05" w:rsidRPr="001A3955" w:rsidRDefault="00155F05" w:rsidP="00155F0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955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155F05" w:rsidRPr="001A3955" w:rsidRDefault="00155F05" w:rsidP="001A3955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3955">
        <w:rPr>
          <w:rFonts w:ascii="Times New Roman" w:hAnsi="Times New Roman" w:cs="Times New Roman"/>
          <w:bCs/>
          <w:sz w:val="28"/>
          <w:szCs w:val="28"/>
        </w:rPr>
        <w:t>к Порядку предоставления и распределения</w:t>
      </w:r>
      <w:r w:rsidR="001A3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955">
        <w:rPr>
          <w:rFonts w:ascii="Times New Roman" w:hAnsi="Times New Roman" w:cs="Times New Roman"/>
          <w:bCs/>
          <w:sz w:val="28"/>
          <w:szCs w:val="28"/>
        </w:rPr>
        <w:t>субсидий из бюджета Удмуртской Республики бюджетам муниципальных</w:t>
      </w:r>
      <w:r w:rsidR="001A3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3955">
        <w:rPr>
          <w:rFonts w:ascii="Times New Roman" w:hAnsi="Times New Roman" w:cs="Times New Roman"/>
          <w:bCs/>
          <w:sz w:val="28"/>
          <w:szCs w:val="28"/>
        </w:rPr>
        <w:tab/>
      </w:r>
      <w:r w:rsidRPr="001A3955">
        <w:rPr>
          <w:rFonts w:ascii="Times New Roman" w:hAnsi="Times New Roman" w:cs="Times New Roman"/>
          <w:bCs/>
          <w:sz w:val="28"/>
          <w:szCs w:val="28"/>
        </w:rPr>
        <w:t>образований в Удмуртской Республике</w:t>
      </w:r>
      <w:r w:rsidR="001A39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3955">
        <w:rPr>
          <w:rFonts w:ascii="Times New Roman" w:hAnsi="Times New Roman" w:cs="Times New Roman"/>
          <w:bCs/>
          <w:sz w:val="28"/>
          <w:szCs w:val="28"/>
        </w:rPr>
        <w:t>на создание школ креативных индустрий</w:t>
      </w:r>
    </w:p>
    <w:p w:rsidR="00155F05" w:rsidRPr="001A3955" w:rsidRDefault="00155F05" w:rsidP="00155F0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55F05" w:rsidRPr="001A3955" w:rsidRDefault="00155F05" w:rsidP="00155F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5F05" w:rsidRPr="001A3955" w:rsidRDefault="00155F05" w:rsidP="00155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55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155F05" w:rsidRPr="001A3955" w:rsidRDefault="00155F05" w:rsidP="00155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955">
        <w:rPr>
          <w:rFonts w:ascii="Times New Roman" w:hAnsi="Times New Roman" w:cs="Times New Roman"/>
          <w:b/>
          <w:sz w:val="28"/>
          <w:szCs w:val="28"/>
        </w:rPr>
        <w:t xml:space="preserve">оценки заявок </w:t>
      </w:r>
      <w:proofErr w:type="gramStart"/>
      <w:r w:rsidRPr="001A3955">
        <w:rPr>
          <w:rFonts w:ascii="Times New Roman" w:hAnsi="Times New Roman" w:cs="Times New Roman"/>
          <w:b/>
          <w:sz w:val="28"/>
          <w:szCs w:val="28"/>
        </w:rPr>
        <w:t>на участие в отборе муниципальных образований в Удмуртской Республике для предоставления субсидий из бюджета</w:t>
      </w:r>
      <w:proofErr w:type="gramEnd"/>
      <w:r w:rsidRPr="001A3955">
        <w:rPr>
          <w:rFonts w:ascii="Times New Roman" w:hAnsi="Times New Roman" w:cs="Times New Roman"/>
          <w:b/>
          <w:sz w:val="28"/>
          <w:szCs w:val="28"/>
        </w:rPr>
        <w:t xml:space="preserve"> Удмуртской Республики на создание школ креативных индустрий</w:t>
      </w:r>
    </w:p>
    <w:p w:rsidR="00155F05" w:rsidRPr="001A3955" w:rsidRDefault="00155F05" w:rsidP="00155F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F05" w:rsidRPr="00155F05" w:rsidRDefault="00155F05" w:rsidP="00155F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5625"/>
        <w:gridCol w:w="3458"/>
      </w:tblGrid>
      <w:tr w:rsidR="00155F05" w:rsidRPr="00155F05" w:rsidTr="001A3955">
        <w:tc>
          <w:tcPr>
            <w:tcW w:w="6158" w:type="dxa"/>
            <w:gridSpan w:val="2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критерия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(баллы)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A3955" w:rsidRDefault="001A3955" w:rsidP="001A3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Наличие </w:t>
            </w:r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>правово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</w:t>
            </w:r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муниципального образования, утверждающ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его</w:t>
            </w:r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перечень мероприятий, при реализации которых возникают расходные обязательства муниципального образования, в целях </w:t>
            </w:r>
            <w:proofErr w:type="spellStart"/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>софинансирования</w:t>
            </w:r>
            <w:proofErr w:type="spellEnd"/>
            <w:r w:rsidRPr="001A395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которых предоставляется субсидия</w:t>
            </w:r>
          </w:p>
        </w:tc>
        <w:tc>
          <w:tcPr>
            <w:tcW w:w="3458" w:type="dxa"/>
          </w:tcPr>
          <w:p w:rsidR="00155F05" w:rsidRPr="00E071CC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 w:rsidR="001A3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 w:rsidR="001A39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1A3955" w:rsidRPr="00155F05" w:rsidTr="001A3955">
        <w:trPr>
          <w:trHeight w:val="2525"/>
        </w:trPr>
        <w:tc>
          <w:tcPr>
            <w:tcW w:w="533" w:type="dxa"/>
          </w:tcPr>
          <w:p w:rsidR="001A395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625" w:type="dxa"/>
          </w:tcPr>
          <w:p w:rsidR="001A3955" w:rsidRPr="00155F05" w:rsidRDefault="001A3955" w:rsidP="001A3955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гарантийного письма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71CC"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  <w:t xml:space="preserve"> </w:t>
            </w:r>
            <w:r w:rsidRPr="00E071CC">
              <w:rPr>
                <w:rFonts w:ascii="Times New Roman" w:hAnsi="Times New Roman" w:cs="Times New Roman"/>
                <w:sz w:val="24"/>
                <w:szCs w:val="24"/>
              </w:rPr>
              <w:t>подтверждающ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07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Pr="00E071CC">
              <w:rPr>
                <w:rFonts w:ascii="Times New Roman" w:hAnsi="Times New Roman" w:cs="Times New Roman"/>
                <w:sz w:val="24"/>
                <w:szCs w:val="24"/>
              </w:rPr>
              <w:t>в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 муниципального образования бюджетных ассигнований</w:t>
            </w:r>
            <w:r w:rsidRPr="00E071CC">
              <w:rPr>
                <w:rFonts w:ascii="Times New Roman" w:hAnsi="Times New Roman" w:cs="Times New Roman"/>
                <w:sz w:val="24"/>
                <w:szCs w:val="24"/>
              </w:rPr>
              <w:t>, предусмотренных на содержание здания (помещения) школы креативных индустрий, оплату труда, обучение и повышение квалификации сотрудников организации и иных расходов на обеспечение уставной деятельности организации для функциониров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школы креативных индустрий</w:t>
            </w:r>
          </w:p>
        </w:tc>
        <w:tc>
          <w:tcPr>
            <w:tcW w:w="3458" w:type="dxa"/>
          </w:tcPr>
          <w:p w:rsidR="001A3955" w:rsidRPr="00E071CC" w:rsidRDefault="001A3955" w:rsidP="00A03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– </w:t>
            </w: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баллов</w:t>
            </w:r>
          </w:p>
          <w:p w:rsidR="001A3955" w:rsidRPr="00155F05" w:rsidRDefault="001A3955" w:rsidP="00A030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</w:rPr>
            </w:pP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071C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баллов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A3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Помещения организации в сфере культуры, имеющей лицензию на осуществление образ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овательной деятельности (далее 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организация) и желающей принять участие в проекте по созданию школ креативных индустрий (не менее 50 процентов площади) доступны для лиц с ограниченными возможностями здоровья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баллов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A3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помещении организации предусмотрена возможность обеспечения высокоскоростного широкополосного доступа к информационно-телекоммуникационной сети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баллов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A3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 штатном расписании организации не менее 3 полных ставок сотрудников для ведения культурно-просветительской деятельности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баллов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A3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обращения (справки в письменной форме) руководителя организации с обоснованием необходимости участия организации в проекте по созданию школ креативных ин</w:t>
            </w:r>
            <w:bookmarkStart w:id="0" w:name="_GoBack"/>
            <w:bookmarkEnd w:id="0"/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дустрий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до 20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наивысшая оценка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высокая оценка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оценка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низкая оценка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155F05" w:rsidRPr="00155F05" w:rsidTr="001A3955">
        <w:tc>
          <w:tcPr>
            <w:tcW w:w="533" w:type="dxa"/>
            <w:vMerge w:val="restart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 количество студий школы креативных индустрий: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5F05" w:rsidRPr="00155F05" w:rsidTr="001A3955">
        <w:tc>
          <w:tcPr>
            <w:tcW w:w="533" w:type="dxa"/>
            <w:vMerge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от 6 студий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20 баллов</w:t>
            </w:r>
          </w:p>
        </w:tc>
      </w:tr>
      <w:tr w:rsidR="00155F05" w:rsidRPr="00155F05" w:rsidTr="001A3955">
        <w:tc>
          <w:tcPr>
            <w:tcW w:w="533" w:type="dxa"/>
            <w:vMerge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от 4 до 5 студий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15 баллов</w:t>
            </w:r>
          </w:p>
        </w:tc>
      </w:tr>
      <w:tr w:rsidR="00155F05" w:rsidRPr="00155F05" w:rsidTr="001A3955">
        <w:tc>
          <w:tcPr>
            <w:tcW w:w="533" w:type="dxa"/>
            <w:vMerge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3 студии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</w:tc>
      </w:tr>
      <w:tr w:rsidR="00155F05" w:rsidRPr="00155F05" w:rsidTr="001A3955">
        <w:tc>
          <w:tcPr>
            <w:tcW w:w="533" w:type="dxa"/>
            <w:vMerge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  <w:vAlign w:val="bottom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менее 3 студий</w:t>
            </w:r>
          </w:p>
        </w:tc>
        <w:tc>
          <w:tcPr>
            <w:tcW w:w="3458" w:type="dxa"/>
            <w:vAlign w:val="bottom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155F05" w:rsidRPr="00155F05" w:rsidTr="001A3955">
        <w:tc>
          <w:tcPr>
            <w:tcW w:w="533" w:type="dxa"/>
            <w:vMerge w:val="restart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Планируемая численность </w:t>
            </w:r>
            <w:proofErr w:type="gramStart"/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всем направлениям в отчетном периоде: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5F05" w:rsidRPr="00155F05" w:rsidTr="001A3955">
        <w:tc>
          <w:tcPr>
            <w:tcW w:w="533" w:type="dxa"/>
            <w:vMerge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от 17 человек в 1 студии</w:t>
            </w:r>
          </w:p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14 до 16 человек в 1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студии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от 10 до 13 человек в 1 студии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до 9 человек в 1 студии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20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15 балла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5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0 баллов</w:t>
            </w:r>
          </w:p>
        </w:tc>
      </w:tr>
      <w:tr w:rsidR="00155F05" w:rsidRPr="00155F05" w:rsidTr="001A3955">
        <w:tc>
          <w:tcPr>
            <w:tcW w:w="533" w:type="dxa"/>
          </w:tcPr>
          <w:p w:rsidR="00155F05" w:rsidRPr="00155F05" w:rsidRDefault="001A3955" w:rsidP="00155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155F05"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25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сметы расходов на создание школы креативных индустрий</w:t>
            </w:r>
          </w:p>
        </w:tc>
        <w:tc>
          <w:tcPr>
            <w:tcW w:w="3458" w:type="dxa"/>
          </w:tcPr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 баллов</w:t>
            </w:r>
          </w:p>
          <w:p w:rsidR="00155F05" w:rsidRPr="00155F05" w:rsidRDefault="00155F05" w:rsidP="00155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155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 баллов</w:t>
            </w:r>
          </w:p>
        </w:tc>
      </w:tr>
    </w:tbl>
    <w:p w:rsidR="00155F05" w:rsidRPr="00155F05" w:rsidRDefault="001A3955" w:rsidP="00155F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».</w:t>
      </w:r>
    </w:p>
    <w:p w:rsidR="00F011F1" w:rsidRPr="00155F05" w:rsidRDefault="00F011F1" w:rsidP="00155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1F1" w:rsidRPr="00155F05" w:rsidRDefault="00F011F1" w:rsidP="00155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1F1" w:rsidRPr="00155F05" w:rsidRDefault="00155F05" w:rsidP="00155F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6D7339" w:rsidRDefault="00A75EEB" w:rsidP="00065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7339" w:rsidRDefault="006D7339" w:rsidP="006D73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2EF4" w:rsidRDefault="008D2EF4"/>
    <w:p w:rsidR="008D2EF4" w:rsidRDefault="008D2EF4"/>
    <w:p w:rsidR="007E0E5B" w:rsidRDefault="007E0E5B"/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E5B" w:rsidRDefault="007E0E5B" w:rsidP="007E0E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5F1" w:rsidRPr="007E0E5B" w:rsidRDefault="006455F1" w:rsidP="001C1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5F1" w:rsidRPr="007E0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525"/>
    <w:rsid w:val="00060C3F"/>
    <w:rsid w:val="0006547B"/>
    <w:rsid w:val="001376DC"/>
    <w:rsid w:val="00155F05"/>
    <w:rsid w:val="00163E98"/>
    <w:rsid w:val="00173D80"/>
    <w:rsid w:val="0017535B"/>
    <w:rsid w:val="001A3955"/>
    <w:rsid w:val="001A575A"/>
    <w:rsid w:val="001C19DF"/>
    <w:rsid w:val="001F13EC"/>
    <w:rsid w:val="00212AF3"/>
    <w:rsid w:val="00266DE6"/>
    <w:rsid w:val="0028743B"/>
    <w:rsid w:val="00442401"/>
    <w:rsid w:val="00452BFF"/>
    <w:rsid w:val="00507EA6"/>
    <w:rsid w:val="005E37D9"/>
    <w:rsid w:val="006455F1"/>
    <w:rsid w:val="006D7339"/>
    <w:rsid w:val="00725D52"/>
    <w:rsid w:val="00752374"/>
    <w:rsid w:val="007C4362"/>
    <w:rsid w:val="007E0E5B"/>
    <w:rsid w:val="0080368D"/>
    <w:rsid w:val="008D2EF4"/>
    <w:rsid w:val="009B4354"/>
    <w:rsid w:val="00A33525"/>
    <w:rsid w:val="00A75EEB"/>
    <w:rsid w:val="00BE6DE1"/>
    <w:rsid w:val="00BF3434"/>
    <w:rsid w:val="00CF2C88"/>
    <w:rsid w:val="00E071CC"/>
    <w:rsid w:val="00E4276F"/>
    <w:rsid w:val="00EE227E"/>
    <w:rsid w:val="00F011F1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240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10"/>
    <w:qFormat/>
    <w:rsid w:val="004424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4424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7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240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uiPriority w:val="10"/>
    <w:qFormat/>
    <w:rsid w:val="004424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44240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2023-05-10T13:29:00Z</cp:lastPrinted>
  <dcterms:created xsi:type="dcterms:W3CDTF">2023-06-28T06:46:00Z</dcterms:created>
  <dcterms:modified xsi:type="dcterms:W3CDTF">2023-07-19T06:18:00Z</dcterms:modified>
</cp:coreProperties>
</file>